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B27B60" w:rsidRPr="004F45D8" w14:paraId="416DF13B" w14:textId="77777777" w:rsidTr="00B27B60">
        <w:trPr>
          <w:trHeight w:val="432"/>
        </w:trPr>
        <w:tc>
          <w:tcPr>
            <w:tcW w:w="7083" w:type="dxa"/>
            <w:vAlign w:val="center"/>
          </w:tcPr>
          <w:p w14:paraId="5BC42C81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 w:rsidRPr="000E491B">
              <w:rPr>
                <w:rFonts w:ascii="Arial Narrow" w:hAnsi="Arial Narrow"/>
                <w:b/>
                <w:sz w:val="20"/>
                <w:szCs w:val="20"/>
              </w:rPr>
              <w:t xml:space="preserve">Observing </w:t>
            </w:r>
            <w:r w:rsidRPr="000E491B">
              <w:rPr>
                <w:rFonts w:ascii="Arial Narrow" w:hAnsi="Arial Narrow" w:cs="Arial"/>
                <w:b/>
                <w:sz w:val="20"/>
                <w:szCs w:val="20"/>
              </w:rPr>
              <w:t>Loading &amp; Unloading Material Off A Vehicle</w:t>
            </w:r>
          </w:p>
        </w:tc>
        <w:tc>
          <w:tcPr>
            <w:tcW w:w="6908" w:type="dxa"/>
            <w:gridSpan w:val="8"/>
            <w:vAlign w:val="center"/>
          </w:tcPr>
          <w:p w14:paraId="0FEC2742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FFFF00"/>
            <w:vAlign w:val="center"/>
          </w:tcPr>
          <w:p w14:paraId="71AAD302" w14:textId="77777777" w:rsidR="00B27B60" w:rsidRPr="004F45D8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F45D8"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B27B60" w:rsidRPr="00951460" w14:paraId="309A11D7" w14:textId="77777777" w:rsidTr="00B27B60">
        <w:trPr>
          <w:trHeight w:val="432"/>
        </w:trPr>
        <w:tc>
          <w:tcPr>
            <w:tcW w:w="7083" w:type="dxa"/>
            <w:vAlign w:val="center"/>
          </w:tcPr>
          <w:p w14:paraId="31CC47DD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04EDC48D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B27B60" w:rsidRPr="00951460" w14:paraId="281C10DB" w14:textId="77777777" w:rsidTr="00B27B60">
        <w:trPr>
          <w:trHeight w:val="460"/>
        </w:trPr>
        <w:tc>
          <w:tcPr>
            <w:tcW w:w="7083" w:type="dxa"/>
            <w:vAlign w:val="center"/>
          </w:tcPr>
          <w:p w14:paraId="21AB3CEC" w14:textId="77777777" w:rsidR="00B27B60" w:rsidRPr="00E45291" w:rsidRDefault="00B27B60" w:rsidP="00544320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vAlign w:val="center"/>
          </w:tcPr>
          <w:p w14:paraId="414CFF14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41E277D5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B27B60" w:rsidRPr="00951460" w14:paraId="7DA95210" w14:textId="77777777" w:rsidTr="00B27B60">
        <w:trPr>
          <w:trHeight w:val="370"/>
        </w:trPr>
        <w:tc>
          <w:tcPr>
            <w:tcW w:w="7083" w:type="dxa"/>
            <w:vAlign w:val="center"/>
          </w:tcPr>
          <w:p w14:paraId="57BF594E" w14:textId="77777777" w:rsidR="00B27B60" w:rsidRPr="00E45291" w:rsidRDefault="00B27B60" w:rsidP="005443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62D1E491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293A89B6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5C1C855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362F4E14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FD33001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73E56EED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3DD6EC3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20EF01A3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C1E990B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0CE1F1C6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304E3F0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B27B60" w:rsidRPr="00951460" w14:paraId="5FE8FBD4" w14:textId="77777777" w:rsidTr="00B27B60">
        <w:tc>
          <w:tcPr>
            <w:tcW w:w="7083" w:type="dxa"/>
            <w:vMerge w:val="restart"/>
            <w:vAlign w:val="center"/>
          </w:tcPr>
          <w:p w14:paraId="63BE34E2" w14:textId="7580DD52" w:rsidR="00B27B60" w:rsidRPr="00E45291" w:rsidRDefault="00B27B60" w:rsidP="005443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14:paraId="12FFB2B9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767816E8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7813A8DB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2541CD06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68633592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410B0C70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27B60" w:rsidRPr="00951460" w14:paraId="1BC04263" w14:textId="77777777" w:rsidTr="00B27B60">
        <w:tc>
          <w:tcPr>
            <w:tcW w:w="7083" w:type="dxa"/>
            <w:vMerge/>
            <w:vAlign w:val="center"/>
          </w:tcPr>
          <w:p w14:paraId="0811D760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2F802BCF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631D64EF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79B622A0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5B5B535A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59998E04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72EA25FD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27B60" w:rsidRPr="00951460" w14:paraId="4248FD4D" w14:textId="77777777" w:rsidTr="00B27B60">
        <w:tc>
          <w:tcPr>
            <w:tcW w:w="7083" w:type="dxa"/>
            <w:vMerge w:val="restart"/>
            <w:vAlign w:val="center"/>
          </w:tcPr>
          <w:p w14:paraId="39BFA3F6" w14:textId="6BB79B4E" w:rsidR="00B27B60" w:rsidRPr="00E45291" w:rsidRDefault="00B27B60" w:rsidP="005443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9" w:type="dxa"/>
            <w:vAlign w:val="center"/>
          </w:tcPr>
          <w:p w14:paraId="0801DF99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4AEBB225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4F1E0CCF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4EDE3318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3D5B0E04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69357150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27B60" w:rsidRPr="00951460" w14:paraId="03C6B80F" w14:textId="77777777" w:rsidTr="00B27B60">
        <w:tc>
          <w:tcPr>
            <w:tcW w:w="7083" w:type="dxa"/>
            <w:vMerge/>
            <w:vAlign w:val="center"/>
          </w:tcPr>
          <w:p w14:paraId="052A5AC1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44E8412E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1D195BDA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70E58160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2FA12F25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559A6E3D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20840529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27B60" w:rsidRPr="00951460" w14:paraId="7A319272" w14:textId="77777777" w:rsidTr="00B27B60">
        <w:trPr>
          <w:trHeight w:val="403"/>
        </w:trPr>
        <w:tc>
          <w:tcPr>
            <w:tcW w:w="7083" w:type="dxa"/>
            <w:vAlign w:val="center"/>
          </w:tcPr>
          <w:p w14:paraId="798FD9D5" w14:textId="7DCDFDBD" w:rsidR="00B27B60" w:rsidRPr="00E45291" w:rsidRDefault="00B27B60" w:rsidP="0054432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1EA4BE09" w14:textId="77777777" w:rsidR="00B27B60" w:rsidRPr="00951460" w:rsidRDefault="00B27B60" w:rsidP="00544320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sz w:val="16"/>
                <w:szCs w:val="16"/>
              </w:rPr>
              <w:tab/>
            </w:r>
            <w:r w:rsidRPr="00951460">
              <w:rPr>
                <w:rFonts w:ascii="Arial Narrow" w:hAnsi="Arial Narrow" w:cs="Arial"/>
                <w:sz w:val="16"/>
                <w:szCs w:val="16"/>
              </w:rPr>
              <w:t>Review each “Hazard” with identified safety “Controls” and determine RAC (See above)</w:t>
            </w:r>
          </w:p>
          <w:p w14:paraId="311B2A46" w14:textId="77777777" w:rsidR="00B27B60" w:rsidRPr="00951460" w:rsidRDefault="00B27B60" w:rsidP="0054432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ab/>
            </w:r>
            <w:r w:rsidRPr="00CE3BC4"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B27B60" w:rsidRPr="00951460" w14:paraId="62AE0D99" w14:textId="77777777" w:rsidTr="00B27B60">
        <w:trPr>
          <w:trHeight w:val="403"/>
        </w:trPr>
        <w:tc>
          <w:tcPr>
            <w:tcW w:w="7083" w:type="dxa"/>
            <w:vMerge w:val="restart"/>
          </w:tcPr>
          <w:p w14:paraId="5ACC2981" w14:textId="77777777" w:rsidR="00B27B60" w:rsidRPr="00E45291" w:rsidRDefault="00B27B60" w:rsidP="0054432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5613112" w14:textId="77777777" w:rsidR="00B27B60" w:rsidRPr="00E45291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5CA47F5E" w14:textId="77777777" w:rsidR="00B27B60" w:rsidRPr="00B30DA9" w:rsidRDefault="00B27B60" w:rsidP="0054432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2DB70E58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B27B60" w:rsidRPr="00951460" w14:paraId="3DFC211A" w14:textId="77777777" w:rsidTr="00B27B60">
        <w:trPr>
          <w:trHeight w:val="203"/>
        </w:trPr>
        <w:tc>
          <w:tcPr>
            <w:tcW w:w="7083" w:type="dxa"/>
            <w:vMerge/>
            <w:vAlign w:val="center"/>
          </w:tcPr>
          <w:p w14:paraId="4A4C994C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77A1D5F8" w14:textId="77777777" w:rsidR="00B27B60" w:rsidRPr="00B30DA9" w:rsidRDefault="00B27B60" w:rsidP="0054432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169A7160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B27B60" w:rsidRPr="00951460" w14:paraId="6ECD241A" w14:textId="77777777" w:rsidTr="00B27B60">
        <w:trPr>
          <w:trHeight w:val="202"/>
        </w:trPr>
        <w:tc>
          <w:tcPr>
            <w:tcW w:w="7083" w:type="dxa"/>
            <w:vMerge/>
            <w:vAlign w:val="center"/>
          </w:tcPr>
          <w:p w14:paraId="0C8EC940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5CCB57D1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7FF4D645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B27B60" w:rsidRPr="00951460" w14:paraId="6E6ABC2F" w14:textId="77777777" w:rsidTr="00B27B60">
        <w:trPr>
          <w:trHeight w:val="203"/>
        </w:trPr>
        <w:tc>
          <w:tcPr>
            <w:tcW w:w="7083" w:type="dxa"/>
            <w:vMerge/>
            <w:vAlign w:val="center"/>
          </w:tcPr>
          <w:p w14:paraId="4EEEF035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3F81F759" w14:textId="77777777" w:rsidR="00B27B60" w:rsidRPr="00B30DA9" w:rsidRDefault="00B27B60" w:rsidP="00544320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77FADFDB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B27B60" w:rsidRPr="00951460" w14:paraId="76853FF5" w14:textId="77777777" w:rsidTr="00B27B60">
        <w:trPr>
          <w:trHeight w:val="202"/>
        </w:trPr>
        <w:tc>
          <w:tcPr>
            <w:tcW w:w="7083" w:type="dxa"/>
            <w:vMerge/>
            <w:vAlign w:val="center"/>
          </w:tcPr>
          <w:p w14:paraId="0FC23902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2911C4CA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29B742AA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0F38FCA" w14:textId="77777777" w:rsidR="00B27B60" w:rsidRPr="00951460" w:rsidRDefault="00B27B60" w:rsidP="00544320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W w:w="15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590"/>
        <w:gridCol w:w="3960"/>
        <w:gridCol w:w="495"/>
        <w:gridCol w:w="495"/>
        <w:gridCol w:w="720"/>
      </w:tblGrid>
      <w:tr w:rsidR="00B27B60" w:rsidRPr="00951460" w14:paraId="68E58D59" w14:textId="77777777" w:rsidTr="00B27B60">
        <w:trPr>
          <w:tblHeader/>
        </w:trPr>
        <w:tc>
          <w:tcPr>
            <w:tcW w:w="5098" w:type="dxa"/>
            <w:vAlign w:val="center"/>
          </w:tcPr>
          <w:p w14:paraId="4AE026E7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90" w:type="dxa"/>
            <w:vAlign w:val="center"/>
          </w:tcPr>
          <w:p w14:paraId="144142C3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60" w:type="dxa"/>
            <w:vAlign w:val="center"/>
          </w:tcPr>
          <w:p w14:paraId="26AAFA53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</w:tcPr>
          <w:p w14:paraId="08520092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</w:tcPr>
          <w:p w14:paraId="4CECA047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vAlign w:val="center"/>
          </w:tcPr>
          <w:p w14:paraId="2CCDA953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</w:t>
            </w:r>
          </w:p>
        </w:tc>
      </w:tr>
      <w:tr w:rsidR="00B27B60" w:rsidRPr="00951460" w14:paraId="5C499FC4" w14:textId="77777777" w:rsidTr="00B27B60">
        <w:trPr>
          <w:trHeight w:val="152"/>
        </w:trPr>
        <w:tc>
          <w:tcPr>
            <w:tcW w:w="5098" w:type="dxa"/>
            <w:vMerge w:val="restart"/>
          </w:tcPr>
          <w:p w14:paraId="21A39048" w14:textId="77777777" w:rsidR="00B27B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Arrival on Site.</w:t>
            </w:r>
          </w:p>
          <w:p w14:paraId="0A14503C" w14:textId="77777777" w:rsidR="00643B32" w:rsidRPr="00643B32" w:rsidRDefault="00643B32" w:rsidP="00643B3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2C2F1CB" w14:textId="77777777" w:rsidR="00643B32" w:rsidRPr="00643B32" w:rsidRDefault="00643B32" w:rsidP="00643B3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A71E90D" w14:textId="77777777" w:rsidR="00643B32" w:rsidRPr="00643B32" w:rsidRDefault="00643B32" w:rsidP="00643B3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D9CCAED" w14:textId="77777777" w:rsidR="00643B32" w:rsidRPr="00643B32" w:rsidRDefault="00643B32" w:rsidP="00643B3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100E989" w14:textId="77777777" w:rsidR="00643B32" w:rsidRPr="00643B32" w:rsidRDefault="00643B32" w:rsidP="00643B3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1F71EF1" w14:textId="77777777" w:rsidR="00643B32" w:rsidRPr="00643B32" w:rsidRDefault="00643B32" w:rsidP="00643B3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A98D6A8" w14:textId="77777777" w:rsidR="00643B32" w:rsidRPr="00643B32" w:rsidRDefault="00643B32" w:rsidP="00643B3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96C7203" w14:textId="706AC1C7" w:rsidR="00643B32" w:rsidRPr="00643B32" w:rsidRDefault="00643B32" w:rsidP="00643B3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605EBF65" w14:textId="77777777" w:rsidR="00B27B60" w:rsidRPr="009514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Unfamiliar with site layout and emergency plans.</w:t>
            </w:r>
          </w:p>
        </w:tc>
        <w:tc>
          <w:tcPr>
            <w:tcW w:w="3960" w:type="dxa"/>
          </w:tcPr>
          <w:p w14:paraId="2DE16B85" w14:textId="77777777" w:rsidR="00B27B60" w:rsidRPr="00410539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SH&amp;E induction prior to any activity on site.</w:t>
            </w:r>
          </w:p>
        </w:tc>
        <w:tc>
          <w:tcPr>
            <w:tcW w:w="495" w:type="dxa"/>
            <w:vMerge w:val="restart"/>
          </w:tcPr>
          <w:p w14:paraId="3BE6A163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vMerge w:val="restart"/>
          </w:tcPr>
          <w:p w14:paraId="19CA252A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vMerge w:val="restart"/>
          </w:tcPr>
          <w:p w14:paraId="7B0079B2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27B60" w:rsidRPr="00951460" w14:paraId="674BCCEC" w14:textId="77777777" w:rsidTr="00B27B60">
        <w:trPr>
          <w:trHeight w:val="152"/>
        </w:trPr>
        <w:tc>
          <w:tcPr>
            <w:tcW w:w="5098" w:type="dxa"/>
            <w:vMerge/>
          </w:tcPr>
          <w:p w14:paraId="0F831705" w14:textId="77777777" w:rsidR="00B27B60" w:rsidRPr="009514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3316D51D" w14:textId="77777777" w:rsidR="00B27B60" w:rsidRPr="00951460" w:rsidRDefault="00B27B60" w:rsidP="00544320">
            <w:pPr>
              <w:spacing w:after="0" w:line="240" w:lineRule="auto"/>
              <w:ind w:left="312" w:hanging="3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Unfamiliar with Loading &amp; Unloading material off a vehicle.</w:t>
            </w:r>
          </w:p>
        </w:tc>
        <w:tc>
          <w:tcPr>
            <w:tcW w:w="3960" w:type="dxa"/>
          </w:tcPr>
          <w:p w14:paraId="0DFA7927" w14:textId="77777777" w:rsidR="00B27B60" w:rsidRPr="00410539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Loading &amp; Unloading material off a vehicle orientation/Pre task briefing of lifting procedure by contractor.</w:t>
            </w:r>
          </w:p>
        </w:tc>
        <w:tc>
          <w:tcPr>
            <w:tcW w:w="495" w:type="dxa"/>
            <w:vMerge/>
          </w:tcPr>
          <w:p w14:paraId="5D0688CF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5EBB5D84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54FF7582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27B60" w:rsidRPr="00951460" w14:paraId="30B52E63" w14:textId="77777777" w:rsidTr="00B27B60">
        <w:trPr>
          <w:trHeight w:val="2381"/>
        </w:trPr>
        <w:tc>
          <w:tcPr>
            <w:tcW w:w="5098" w:type="dxa"/>
            <w:vMerge/>
          </w:tcPr>
          <w:p w14:paraId="62016BA0" w14:textId="77777777" w:rsidR="00B27B60" w:rsidRPr="009514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6B8AB68F" w14:textId="77777777" w:rsidR="00B27B60" w:rsidRPr="009514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Falls on level.</w:t>
            </w:r>
          </w:p>
        </w:tc>
        <w:tc>
          <w:tcPr>
            <w:tcW w:w="3960" w:type="dxa"/>
          </w:tcPr>
          <w:p w14:paraId="438A7932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Use designated route/walkway.</w:t>
            </w:r>
          </w:p>
          <w:p w14:paraId="325846B6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Look ahead/be aware.</w:t>
            </w:r>
          </w:p>
          <w:p w14:paraId="7F9D7BE5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Keep hands free (not in pocket) while walking on site.</w:t>
            </w:r>
          </w:p>
          <w:p w14:paraId="57A700D8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 Follow mandatory signs on site.</w:t>
            </w:r>
          </w:p>
          <w:p w14:paraId="3CD833AA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1.3.5 Avoid grease mud water on walking surfaces where possible.</w:t>
            </w:r>
          </w:p>
          <w:p w14:paraId="4D42C864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1.3.6 Avoid stepping over obstacles such as tools, materials and cables.</w:t>
            </w:r>
          </w:p>
          <w:p w14:paraId="160E70AF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1.3.7 Keep shoe lace tied.</w:t>
            </w:r>
          </w:p>
        </w:tc>
        <w:tc>
          <w:tcPr>
            <w:tcW w:w="495" w:type="dxa"/>
            <w:vMerge/>
          </w:tcPr>
          <w:p w14:paraId="4305A092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vMerge/>
          </w:tcPr>
          <w:p w14:paraId="49EDE751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46CFE5F1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27B60" w:rsidRPr="00951460" w14:paraId="1A08F410" w14:textId="77777777" w:rsidTr="00B27B60">
        <w:trPr>
          <w:trHeight w:val="2345"/>
        </w:trPr>
        <w:tc>
          <w:tcPr>
            <w:tcW w:w="5098" w:type="dxa"/>
            <w:vMerge w:val="restart"/>
          </w:tcPr>
          <w:p w14:paraId="31C14BA8" w14:textId="77777777" w:rsidR="00B27B60" w:rsidRDefault="00B27B60" w:rsidP="00544320">
            <w:pPr>
              <w:spacing w:after="0" w:line="240" w:lineRule="auto"/>
              <w:ind w:left="240" w:hanging="24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 Passing/Approaching near Loading &amp; Unloading material off a vehicle.</w:t>
            </w:r>
          </w:p>
          <w:p w14:paraId="5F802EA4" w14:textId="77777777" w:rsidR="00B27B60" w:rsidRDefault="00B27B60" w:rsidP="00544320">
            <w:pPr>
              <w:spacing w:after="0" w:line="240" w:lineRule="auto"/>
              <w:ind w:left="240" w:hanging="240"/>
              <w:rPr>
                <w:rFonts w:ascii="Arial Narrow" w:hAnsi="Arial Narrow" w:cs="Arial"/>
                <w:sz w:val="20"/>
                <w:szCs w:val="20"/>
              </w:rPr>
            </w:pPr>
          </w:p>
          <w:p w14:paraId="538A35C6" w14:textId="77777777" w:rsidR="00B27B60" w:rsidRDefault="00B27B60" w:rsidP="00544320">
            <w:pPr>
              <w:spacing w:after="0" w:line="240" w:lineRule="auto"/>
              <w:ind w:left="240" w:hanging="240"/>
              <w:rPr>
                <w:rFonts w:ascii="Arial Narrow" w:hAnsi="Arial Narrow" w:cs="Arial"/>
                <w:sz w:val="20"/>
                <w:szCs w:val="20"/>
              </w:rPr>
            </w:pPr>
          </w:p>
          <w:p w14:paraId="783DD1DB" w14:textId="77777777" w:rsidR="00B27B60" w:rsidRPr="009514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76A8B218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 Exposure to collision with Loading &amp; Unloading tools &amp; machinery.</w:t>
            </w:r>
          </w:p>
          <w:p w14:paraId="40C54685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B2F2345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A690ECC" w14:textId="77777777" w:rsidR="00B27B60" w:rsidRDefault="00B27B60" w:rsidP="00544320">
            <w:pPr>
              <w:spacing w:after="0" w:line="240" w:lineRule="auto"/>
              <w:ind w:left="312" w:hanging="31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7B695DFB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2.1.1. Use designated route/ walkway.</w:t>
            </w:r>
          </w:p>
          <w:p w14:paraId="14475707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2.1.2. Look ahead/ be aware.</w:t>
            </w:r>
          </w:p>
          <w:p w14:paraId="0FE2704D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 Maintain all plant equipment/vehicles carrying out loading &amp; unloading with a functional reverse alarm.</w:t>
            </w:r>
          </w:p>
          <w:p w14:paraId="7CFAFBC2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2.1.4. Install barricades around loading/unloading activities </w:t>
            </w:r>
          </w:p>
          <w:p w14:paraId="43992DC0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2.1.5. Maintain a safe distance from the area while passing.</w:t>
            </w:r>
          </w:p>
          <w:p w14:paraId="667CE45B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2.1.6. Be aware of blind spots on the plant loading &amp; unloading the material..</w:t>
            </w:r>
          </w:p>
        </w:tc>
        <w:tc>
          <w:tcPr>
            <w:tcW w:w="495" w:type="dxa"/>
          </w:tcPr>
          <w:p w14:paraId="60516D72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2EE087F4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6CC77CD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D1CDD59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7646C21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2953528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</w:tcPr>
          <w:p w14:paraId="11253373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5B33762D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0498D6A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0C2F906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2D802AB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3EB2965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2F9FF3BD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265670A7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D2C8C16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1070488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5459565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981222C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27B60" w:rsidRPr="00951460" w14:paraId="42DA5F0E" w14:textId="77777777" w:rsidTr="00B27B60">
        <w:trPr>
          <w:trHeight w:val="1417"/>
        </w:trPr>
        <w:tc>
          <w:tcPr>
            <w:tcW w:w="5098" w:type="dxa"/>
            <w:vMerge/>
          </w:tcPr>
          <w:p w14:paraId="6487C9E0" w14:textId="77777777" w:rsidR="00B27B60" w:rsidRPr="009514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48587BD4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 Lifting operation.</w:t>
            </w:r>
          </w:p>
          <w:p w14:paraId="05934B9C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EC8601B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81BF41A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37072DF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5BF39E4A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 Stay out of cordon off lifting area.</w:t>
            </w:r>
          </w:p>
          <w:p w14:paraId="2C0C6F73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 Be aware of slewing crane/swing radius.</w:t>
            </w:r>
          </w:p>
          <w:p w14:paraId="741C5E33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 Where possible inform rigger of your presence.</w:t>
            </w:r>
          </w:p>
          <w:p w14:paraId="7F56B90B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2.1.4 Follow any instruction by lifting supervisor.</w:t>
            </w:r>
          </w:p>
          <w:p w14:paraId="3D05D834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2.1.5 Never pass under a slung load.</w:t>
            </w:r>
          </w:p>
        </w:tc>
        <w:tc>
          <w:tcPr>
            <w:tcW w:w="495" w:type="dxa"/>
            <w:shd w:val="clear" w:color="auto" w:fill="auto"/>
          </w:tcPr>
          <w:p w14:paraId="24440A73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6151A329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3ED3D61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F5871C8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F11BA55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6261CF4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shd w:val="clear" w:color="auto" w:fill="auto"/>
          </w:tcPr>
          <w:p w14:paraId="2F31A0D2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1DF36C96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E99773C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07FE9E1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63C0F3D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9218157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56B8DF1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6A313E40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E2E0612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6ABE529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B834337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5B66F59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27B60" w:rsidRPr="00951460" w14:paraId="1C05B1CA" w14:textId="77777777" w:rsidTr="00B27B60">
        <w:trPr>
          <w:trHeight w:val="2105"/>
        </w:trPr>
        <w:tc>
          <w:tcPr>
            <w:tcW w:w="5098" w:type="dxa"/>
            <w:vMerge/>
          </w:tcPr>
          <w:p w14:paraId="4E7D7EFE" w14:textId="77777777" w:rsidR="00B27B60" w:rsidRPr="009514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3F7DA71F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 Tele handlers &amp; Fork lifts.</w:t>
            </w:r>
          </w:p>
        </w:tc>
        <w:tc>
          <w:tcPr>
            <w:tcW w:w="3960" w:type="dxa"/>
          </w:tcPr>
          <w:p w14:paraId="528129BA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2.2.1. Maintain all plant equipment/vehicles carrying out loading &amp; unloading with a functional reverse alarm.</w:t>
            </w:r>
          </w:p>
          <w:p w14:paraId="402A99C4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2.2.2. Have a banks man is available at loading &amp; unloading areas.</w:t>
            </w:r>
          </w:p>
          <w:p w14:paraId="3D59BBD6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2.2.3. Use designated route/ walkway.</w:t>
            </w:r>
          </w:p>
          <w:p w14:paraId="3687CD18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2.2.4. Be aware of blind spots on the plant loading &amp; unloading the material.</w:t>
            </w:r>
          </w:p>
          <w:p w14:paraId="12D3EF15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2.2.5. Maintain a safe distance from the area while passing.</w:t>
            </w:r>
          </w:p>
        </w:tc>
        <w:tc>
          <w:tcPr>
            <w:tcW w:w="495" w:type="dxa"/>
            <w:shd w:val="clear" w:color="auto" w:fill="auto"/>
          </w:tcPr>
          <w:p w14:paraId="6787B88A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shd w:val="clear" w:color="auto" w:fill="auto"/>
          </w:tcPr>
          <w:p w14:paraId="5CBF8403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shd w:val="clear" w:color="auto" w:fill="auto"/>
          </w:tcPr>
          <w:p w14:paraId="3A3846EC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27B60" w:rsidRPr="00951460" w14:paraId="287A276D" w14:textId="77777777" w:rsidTr="00B27B60">
        <w:trPr>
          <w:trHeight w:val="2355"/>
        </w:trPr>
        <w:tc>
          <w:tcPr>
            <w:tcW w:w="5098" w:type="dxa"/>
            <w:vMerge/>
          </w:tcPr>
          <w:p w14:paraId="218254FF" w14:textId="77777777" w:rsidR="00B27B60" w:rsidRPr="009514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20038079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 Falls on level.</w:t>
            </w:r>
          </w:p>
        </w:tc>
        <w:tc>
          <w:tcPr>
            <w:tcW w:w="3960" w:type="dxa"/>
          </w:tcPr>
          <w:p w14:paraId="41646086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2.3.1 Use designated route/walkway.</w:t>
            </w:r>
          </w:p>
          <w:p w14:paraId="42D7C1DB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2.3.2 Look ahead/be aware.</w:t>
            </w:r>
          </w:p>
          <w:p w14:paraId="6A34CBD8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2.3.3 Keep hands free (not in pocket) while walking on site.</w:t>
            </w:r>
          </w:p>
          <w:p w14:paraId="067CFCC8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2.3.4 Follow mandatory signs on site.</w:t>
            </w:r>
          </w:p>
          <w:p w14:paraId="03FA39EF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2.3.5 Avoid grease mud water on walking surfaces where possible.</w:t>
            </w:r>
          </w:p>
          <w:p w14:paraId="318D3EEC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2.3.6 Avoid stepping over obstacles such as tools, materials and cables.</w:t>
            </w:r>
          </w:p>
          <w:p w14:paraId="12B3A6F3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2.3.7 Keep shoe lace tied.</w:t>
            </w:r>
          </w:p>
        </w:tc>
        <w:tc>
          <w:tcPr>
            <w:tcW w:w="495" w:type="dxa"/>
            <w:shd w:val="clear" w:color="auto" w:fill="auto"/>
          </w:tcPr>
          <w:p w14:paraId="11186922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shd w:val="clear" w:color="auto" w:fill="auto"/>
          </w:tcPr>
          <w:p w14:paraId="7086014F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shd w:val="clear" w:color="auto" w:fill="auto"/>
          </w:tcPr>
          <w:p w14:paraId="5FED2A3C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27B60" w:rsidRPr="00951460" w14:paraId="50668CE1" w14:textId="77777777" w:rsidTr="00B27B60">
        <w:trPr>
          <w:trHeight w:val="2355"/>
        </w:trPr>
        <w:tc>
          <w:tcPr>
            <w:tcW w:w="5098" w:type="dxa"/>
            <w:vMerge w:val="restart"/>
          </w:tcPr>
          <w:p w14:paraId="71473C17" w14:textId="77777777" w:rsidR="00B27B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Observing Loading &amp; Unloading material off a vehicle.</w:t>
            </w:r>
          </w:p>
          <w:p w14:paraId="54D920BC" w14:textId="77777777" w:rsidR="00B27B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8C9B92B" w14:textId="77777777" w:rsidR="00B27B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DD17D89" w14:textId="77777777" w:rsidR="00B27B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8C9E595" w14:textId="77777777" w:rsidR="00B27B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47965CA" w14:textId="77777777" w:rsidR="00B27B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042B5FF" w14:textId="77777777" w:rsidR="00B27B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A4CD9A4" w14:textId="77777777" w:rsidR="00B27B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14658E5" w14:textId="77777777" w:rsidR="00B27B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2CD2DC0" w14:textId="77777777" w:rsidR="00B27B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460C915" w14:textId="77777777" w:rsidR="00B27B60" w:rsidRPr="009514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700F1C84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 Falls on level.</w:t>
            </w:r>
          </w:p>
          <w:p w14:paraId="0EC5F7C1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BBE6E12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39182E7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057B401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FA16D44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EE9C0EB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89AAA8D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08D9906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3343EB1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4655D907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 Use designated route/walkway.</w:t>
            </w:r>
          </w:p>
          <w:p w14:paraId="6673BB61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 Look ahead/be aware.</w:t>
            </w:r>
          </w:p>
          <w:p w14:paraId="00E87047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 Keep hands free (not in pocket) while walking on site.</w:t>
            </w:r>
          </w:p>
          <w:p w14:paraId="702806D1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3.1.4 Follow mandatory signs on site.</w:t>
            </w:r>
          </w:p>
          <w:p w14:paraId="4A9A7484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3.1.5 Avoid grease mud water on walking surfaces where possible.</w:t>
            </w:r>
          </w:p>
          <w:p w14:paraId="2274C33F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3.1.6 Avoid stepping over obstacles such as tools, materials and cables.</w:t>
            </w:r>
          </w:p>
          <w:p w14:paraId="747312D0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3.1.7 Keep shoe lace tied.</w:t>
            </w:r>
          </w:p>
        </w:tc>
        <w:tc>
          <w:tcPr>
            <w:tcW w:w="495" w:type="dxa"/>
            <w:shd w:val="clear" w:color="auto" w:fill="auto"/>
          </w:tcPr>
          <w:p w14:paraId="7DA5A7F9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shd w:val="clear" w:color="auto" w:fill="auto"/>
          </w:tcPr>
          <w:p w14:paraId="572A09BF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shd w:val="clear" w:color="auto" w:fill="auto"/>
          </w:tcPr>
          <w:p w14:paraId="02C4BBD5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27B60" w:rsidRPr="00951460" w14:paraId="49525A6E" w14:textId="77777777" w:rsidTr="00B27B60">
        <w:trPr>
          <w:trHeight w:val="3283"/>
        </w:trPr>
        <w:tc>
          <w:tcPr>
            <w:tcW w:w="5098" w:type="dxa"/>
            <w:vMerge/>
          </w:tcPr>
          <w:p w14:paraId="09377DEB" w14:textId="77777777" w:rsidR="00B27B60" w:rsidRPr="009514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30E65340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 Exposure to fall on material on personal.</w:t>
            </w:r>
          </w:p>
          <w:p w14:paraId="0F147E8B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0474821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A6E537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2B456E8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B76D9A6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9888734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5B79DD2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02E6984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F92B9D3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AEFE1CB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FB5F241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221B625C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 Stay out of cordon area for unloading or loading materials.</w:t>
            </w:r>
          </w:p>
          <w:p w14:paraId="0F99267C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3.2.2 Be aware of slewing crane/swing radius.</w:t>
            </w:r>
          </w:p>
          <w:p w14:paraId="01662C55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3.2.3 Where possible inform rigger of your presence.</w:t>
            </w:r>
          </w:p>
          <w:p w14:paraId="47BF5EB8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3.2.4 Follow any instruction by lifting supervisor.</w:t>
            </w:r>
          </w:p>
          <w:p w14:paraId="13A18846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3.2.5 Never pass under a slung load.</w:t>
            </w:r>
          </w:p>
          <w:p w14:paraId="36F592B0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3.2.6. Make sure that all material is secured while lifting.</w:t>
            </w:r>
          </w:p>
          <w:p w14:paraId="060938B1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3.2.7. Make sure that the operator of the machinery is trained, qualified &amp;  certified (License if required)</w:t>
            </w:r>
          </w:p>
          <w:p w14:paraId="2AD08E1B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3.2.8. install a tag line for material positioning while using a crane.</w:t>
            </w:r>
          </w:p>
        </w:tc>
        <w:tc>
          <w:tcPr>
            <w:tcW w:w="495" w:type="dxa"/>
            <w:shd w:val="clear" w:color="auto" w:fill="auto"/>
          </w:tcPr>
          <w:p w14:paraId="1DE8774E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7A35A879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78D328C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ED92A27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C331FC3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05676F4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01E0C8A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BD3CFD1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7D86A49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04724B04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FB4796C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9A2FB14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C86F5BF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shd w:val="clear" w:color="auto" w:fill="auto"/>
          </w:tcPr>
          <w:p w14:paraId="208E852B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169781DD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D5DBA73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FC6AC57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3CE41ED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AC3DD0A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703AE77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348B8F0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7EBA163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759B1067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8D13D85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E320C21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1082EA6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1F25613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48DCBA1E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6DCF8FA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64864C3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24E73CA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6BCFC67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B2BC419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90ED444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8F1FEBB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26C63775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D4A5015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6EF0188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A1A9852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27B60" w:rsidRPr="00951460" w14:paraId="20C282B6" w14:textId="77777777" w:rsidTr="00B27B60">
        <w:trPr>
          <w:trHeight w:val="1397"/>
        </w:trPr>
        <w:tc>
          <w:tcPr>
            <w:tcW w:w="5098" w:type="dxa"/>
            <w:vMerge/>
          </w:tcPr>
          <w:p w14:paraId="7764033A" w14:textId="77777777" w:rsidR="00B27B60" w:rsidRPr="00951460" w:rsidRDefault="00B27B60" w:rsidP="00544320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52DCBD08" w14:textId="77777777" w:rsidR="00B27B60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 Exposure to fall on material on Vehicle.</w:t>
            </w:r>
          </w:p>
        </w:tc>
        <w:tc>
          <w:tcPr>
            <w:tcW w:w="3960" w:type="dxa"/>
          </w:tcPr>
          <w:p w14:paraId="794CCA92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3.3.1 Park the vehicle only in a designated area (Safe distance away from the loading &amp; unloading area).</w:t>
            </w:r>
          </w:p>
          <w:p w14:paraId="12044E1C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3.3.2. Do not travel under any load suspended over head.</w:t>
            </w:r>
          </w:p>
          <w:p w14:paraId="4A354071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3.3.3. Use only designated access routes. </w:t>
            </w:r>
          </w:p>
        </w:tc>
        <w:tc>
          <w:tcPr>
            <w:tcW w:w="495" w:type="dxa"/>
          </w:tcPr>
          <w:p w14:paraId="77F618B2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371E6937" w14:textId="77777777" w:rsidR="00B27B60" w:rsidRPr="000444E7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</w:tcPr>
          <w:p w14:paraId="24B722E5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27B60" w14:paraId="3A2F0DCA" w14:textId="77777777" w:rsidTr="00B27B60">
        <w:trPr>
          <w:trHeight w:val="350"/>
        </w:trPr>
        <w:tc>
          <w:tcPr>
            <w:tcW w:w="5098" w:type="dxa"/>
            <w:vAlign w:val="center"/>
          </w:tcPr>
          <w:p w14:paraId="611D3996" w14:textId="77777777" w:rsidR="00B27B60" w:rsidRPr="009514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90" w:type="dxa"/>
            <w:vAlign w:val="center"/>
          </w:tcPr>
          <w:p w14:paraId="3937158C" w14:textId="77777777" w:rsidR="00B27B60" w:rsidRPr="00E45291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670" w:type="dxa"/>
            <w:gridSpan w:val="4"/>
            <w:vAlign w:val="center"/>
          </w:tcPr>
          <w:p w14:paraId="11425E79" w14:textId="77777777" w:rsidR="00B27B60" w:rsidRDefault="00B27B60" w:rsidP="00544320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B27B60" w14:paraId="67F27823" w14:textId="77777777" w:rsidTr="00B27B60">
        <w:trPr>
          <w:trHeight w:val="1070"/>
        </w:trPr>
        <w:tc>
          <w:tcPr>
            <w:tcW w:w="5098" w:type="dxa"/>
          </w:tcPr>
          <w:p w14:paraId="3A30E350" w14:textId="77777777" w:rsidR="00B27B60" w:rsidRPr="00E45291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590" w:type="dxa"/>
          </w:tcPr>
          <w:p w14:paraId="008D413E" w14:textId="77777777" w:rsidR="00B27B60" w:rsidRPr="00E45291" w:rsidRDefault="00B27B60" w:rsidP="0054432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5670" w:type="dxa"/>
            <w:gridSpan w:val="4"/>
          </w:tcPr>
          <w:p w14:paraId="460C9E72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should be checked prior to use</w:t>
            </w:r>
            <w:r w:rsidRPr="00E45291">
              <w:rPr>
                <w:rFonts w:ascii="Arial Narrow" w:hAnsi="Arial Narrow" w:cs="Arial"/>
                <w:sz w:val="20"/>
                <w:szCs w:val="20"/>
              </w:rPr>
              <w:t>.</w:t>
            </w:r>
          </w:p>
          <w:p w14:paraId="6D275AB9" w14:textId="77777777" w:rsidR="00B27B60" w:rsidRDefault="00B27B60" w:rsidP="00544320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19D05250" w14:textId="77777777" w:rsidR="00B27B60" w:rsidRDefault="00B27B60" w:rsidP="00544320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</w:t>
            </w:r>
            <w:r w:rsidRPr="00DF0B35">
              <w:rPr>
                <w:rFonts w:ascii="Arial Narrow" w:hAnsi="Arial Narrow" w:cs="Arial"/>
                <w:sz w:val="20"/>
                <w:szCs w:val="20"/>
              </w:rPr>
              <w:t xml:space="preserve"> Effort should be made to communicate findings to contractor.</w:t>
            </w:r>
          </w:p>
        </w:tc>
      </w:tr>
    </w:tbl>
    <w:p w14:paraId="7ED44522" w14:textId="25524649" w:rsidR="00A256A1" w:rsidRDefault="00A256A1" w:rsidP="0054432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64E0555A" w14:textId="605F14FE" w:rsidR="00A256A1" w:rsidRDefault="00A256A1" w:rsidP="0054432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1C06A12D" w14:textId="3B7736CB" w:rsidR="00A256A1" w:rsidRDefault="00A256A1" w:rsidP="0054432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58FA077D" w14:textId="12FCED7A" w:rsidR="00A256A1" w:rsidRPr="00834C14" w:rsidRDefault="00A256A1" w:rsidP="0054432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51E5EBE5" w14:textId="10F811F5" w:rsidR="00A256A1" w:rsidRDefault="00A256A1" w:rsidP="0054432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48E90E06" w14:textId="5DF4BF5F" w:rsidR="00A4437B" w:rsidRDefault="00A4437B" w:rsidP="0054432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41369E59" w14:textId="4500E195" w:rsidR="00A4437B" w:rsidRDefault="00A4437B" w:rsidP="0054432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3F0E09DB" w14:textId="55A5AA5A" w:rsidR="00A4437B" w:rsidRDefault="00A4437B" w:rsidP="0054432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4F851CF4" w14:textId="40B4A9D0" w:rsidR="00B85134" w:rsidRPr="00B85134" w:rsidRDefault="00B85134" w:rsidP="00544320">
      <w:pPr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p w14:paraId="6DE35CFD" w14:textId="46733A3D" w:rsidR="00B85134" w:rsidRPr="00B85134" w:rsidRDefault="00B85134" w:rsidP="00544320">
      <w:pPr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p w14:paraId="4D8E1864" w14:textId="5F4A9330" w:rsidR="00B85134" w:rsidRPr="00B85134" w:rsidRDefault="00B85134" w:rsidP="00544320">
      <w:pPr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p w14:paraId="4AFD70A1" w14:textId="77D6A24F" w:rsidR="00B85134" w:rsidRPr="00B85134" w:rsidRDefault="00B85134" w:rsidP="00544320">
      <w:pPr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p w14:paraId="001D9808" w14:textId="0A5E0A9B" w:rsidR="00B85134" w:rsidRPr="00B85134" w:rsidRDefault="00B85134" w:rsidP="00544320">
      <w:pPr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p w14:paraId="54C9896A" w14:textId="52A99D0F" w:rsidR="00B85134" w:rsidRPr="00B85134" w:rsidRDefault="00B85134" w:rsidP="00544320">
      <w:pPr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p w14:paraId="4FFB3924" w14:textId="73CBFB1C" w:rsidR="00B85134" w:rsidRPr="00B85134" w:rsidRDefault="00B85134" w:rsidP="00544320">
      <w:pPr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p w14:paraId="736D43A0" w14:textId="41C8450A" w:rsidR="00B85134" w:rsidRPr="00B85134" w:rsidRDefault="00B85134" w:rsidP="00544320">
      <w:pPr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p w14:paraId="3B0D6A79" w14:textId="0CBA75A2" w:rsidR="00B85134" w:rsidRPr="00B85134" w:rsidRDefault="00B85134" w:rsidP="00544320">
      <w:pPr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p w14:paraId="683F7AE0" w14:textId="6659D7F6" w:rsidR="00B85134" w:rsidRPr="00B85134" w:rsidRDefault="00B85134" w:rsidP="00544320">
      <w:pPr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p w14:paraId="1FBEEA7C" w14:textId="7A366305" w:rsidR="00B85134" w:rsidRPr="00B85134" w:rsidRDefault="00B85134" w:rsidP="00544320">
      <w:pPr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p w14:paraId="1381BE11" w14:textId="73654067" w:rsidR="00B85134" w:rsidRPr="00B85134" w:rsidRDefault="00B85134" w:rsidP="00544320">
      <w:pPr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p w14:paraId="0E64B265" w14:textId="481C93A6" w:rsidR="00B85134" w:rsidRPr="00B85134" w:rsidRDefault="00B85134" w:rsidP="00544320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lastRenderedPageBreak/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5F890" w14:textId="77777777" w:rsidR="00B1275E" w:rsidRDefault="00B1275E" w:rsidP="00AB5B46">
      <w:pPr>
        <w:spacing w:after="0" w:line="240" w:lineRule="auto"/>
      </w:pPr>
      <w:r>
        <w:separator/>
      </w:r>
    </w:p>
  </w:endnote>
  <w:endnote w:type="continuationSeparator" w:id="0">
    <w:p w14:paraId="79D2ECFD" w14:textId="77777777" w:rsidR="00B1275E" w:rsidRDefault="00B1275E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9C98CA8" w:rsidR="00A5387E" w:rsidRDefault="00643B32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B0886" w14:textId="77777777" w:rsidR="00B1275E" w:rsidRDefault="00B1275E" w:rsidP="00AB5B46">
      <w:pPr>
        <w:spacing w:after="0" w:line="240" w:lineRule="auto"/>
      </w:pPr>
      <w:r>
        <w:separator/>
      </w:r>
    </w:p>
  </w:footnote>
  <w:footnote w:type="continuationSeparator" w:id="0">
    <w:p w14:paraId="57B4AFF3" w14:textId="77777777" w:rsidR="00B1275E" w:rsidRDefault="00B1275E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A2729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44320"/>
    <w:rsid w:val="00562E10"/>
    <w:rsid w:val="00577D0A"/>
    <w:rsid w:val="00584CC1"/>
    <w:rsid w:val="00586C3B"/>
    <w:rsid w:val="005A0A60"/>
    <w:rsid w:val="005A44FA"/>
    <w:rsid w:val="005B33F2"/>
    <w:rsid w:val="005D7685"/>
    <w:rsid w:val="005E63A1"/>
    <w:rsid w:val="005F31F3"/>
    <w:rsid w:val="005F5C57"/>
    <w:rsid w:val="005F7F83"/>
    <w:rsid w:val="006171D9"/>
    <w:rsid w:val="00643B32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714E"/>
    <w:rsid w:val="00B06F96"/>
    <w:rsid w:val="00B1275E"/>
    <w:rsid w:val="00B157AB"/>
    <w:rsid w:val="00B24275"/>
    <w:rsid w:val="00B27B60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D69A7-C85F-4E4E-ACE1-C585B1216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794</Words>
  <Characters>4531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2018-10-04T06:51:00Z</dcterms:created>
  <dcterms:modified xsi:type="dcterms:W3CDTF">2020-02-22T07:49:00Z</dcterms:modified>
</cp:coreProperties>
</file>